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8708D" w14:textId="77777777" w:rsidR="00A83B4A" w:rsidRDefault="00A83B4A">
      <w:r>
        <w:t>Santiago de Cali, julio 3 de 2019</w:t>
      </w:r>
      <w:r w:rsidR="002248D2">
        <w:t xml:space="preserve"> – Red GIRA</w:t>
      </w:r>
    </w:p>
    <w:p w14:paraId="1012CAC2" w14:textId="77777777" w:rsidR="002248D2" w:rsidRDefault="002248D2">
      <w:r>
        <w:t>Primer momento.</w:t>
      </w:r>
    </w:p>
    <w:p w14:paraId="3BF93FC8" w14:textId="77777777" w:rsidR="002248D2" w:rsidRDefault="002248D2" w:rsidP="002248D2">
      <w:pPr>
        <w:pStyle w:val="ListParagraph"/>
        <w:numPr>
          <w:ilvl w:val="0"/>
          <w:numId w:val="2"/>
        </w:numPr>
      </w:pPr>
      <w:r>
        <w:t>Elección de líderes funcionales de la Red GIRA</w:t>
      </w:r>
    </w:p>
    <w:p w14:paraId="6410A42F" w14:textId="77777777" w:rsidR="00A83B4A" w:rsidRDefault="008A2D0F" w:rsidP="00D27D97">
      <w:pPr>
        <w:pStyle w:val="ListParagraph"/>
        <w:numPr>
          <w:ilvl w:val="0"/>
          <w:numId w:val="1"/>
        </w:numPr>
      </w:pPr>
      <w:r>
        <w:t xml:space="preserve">Líder funcional de investigación: </w:t>
      </w:r>
      <w:r w:rsidR="00D27D97">
        <w:t>Adriana Hernández DT MCEE</w:t>
      </w:r>
      <w:r>
        <w:t xml:space="preserve"> </w:t>
      </w:r>
      <w:r w:rsidR="007B5805">
        <w:t>(CLEO)</w:t>
      </w:r>
    </w:p>
    <w:p w14:paraId="6D7798AE" w14:textId="77777777" w:rsidR="008A2D0F" w:rsidRDefault="008A2D0F" w:rsidP="00D27D97">
      <w:pPr>
        <w:pStyle w:val="ListParagraph"/>
        <w:numPr>
          <w:ilvl w:val="0"/>
          <w:numId w:val="1"/>
        </w:numPr>
      </w:pPr>
      <w:r>
        <w:t xml:space="preserve">Líder funcional </w:t>
      </w:r>
      <w:r w:rsidR="004B2D55">
        <w:t>de formación:</w:t>
      </w:r>
      <w:r w:rsidR="00D27D97">
        <w:t xml:space="preserve"> </w:t>
      </w:r>
      <w:r w:rsidR="007B5805">
        <w:t>Carmen Elisa Barrio (FER)</w:t>
      </w:r>
    </w:p>
    <w:p w14:paraId="202943D9" w14:textId="77777777" w:rsidR="008A2D0F" w:rsidRDefault="008A2D0F" w:rsidP="00D27D97">
      <w:pPr>
        <w:pStyle w:val="ListParagraph"/>
        <w:numPr>
          <w:ilvl w:val="0"/>
          <w:numId w:val="1"/>
        </w:numPr>
      </w:pPr>
      <w:r>
        <w:t xml:space="preserve">Líder funcional </w:t>
      </w:r>
      <w:r w:rsidR="004B2D55">
        <w:t>de tecnología:</w:t>
      </w:r>
      <w:r w:rsidR="007B5805">
        <w:t xml:space="preserve"> </w:t>
      </w:r>
      <w:r w:rsidR="000A15EE">
        <w:t>Dielmer Giraldo (SOPHIA)</w:t>
      </w:r>
    </w:p>
    <w:p w14:paraId="6A1CA064" w14:textId="77777777" w:rsidR="008A2D0F" w:rsidRDefault="008A2D0F" w:rsidP="00D27D97">
      <w:pPr>
        <w:pStyle w:val="ListParagraph"/>
        <w:numPr>
          <w:ilvl w:val="0"/>
          <w:numId w:val="1"/>
        </w:numPr>
      </w:pPr>
      <w:r>
        <w:t xml:space="preserve">Líder funcional </w:t>
      </w:r>
      <w:r w:rsidR="004B2D55">
        <w:t>de comunicaciones:</w:t>
      </w:r>
      <w:r w:rsidR="000A15EE">
        <w:t xml:space="preserve"> Jaime Grajales (TICE)</w:t>
      </w:r>
    </w:p>
    <w:p w14:paraId="6741FDE2" w14:textId="77777777" w:rsidR="008A2D0F" w:rsidRDefault="008A2D0F" w:rsidP="00D27D97">
      <w:pPr>
        <w:pStyle w:val="ListParagraph"/>
        <w:numPr>
          <w:ilvl w:val="0"/>
          <w:numId w:val="1"/>
        </w:numPr>
      </w:pPr>
      <w:r>
        <w:t>Líder funcional de</w:t>
      </w:r>
      <w:r w:rsidR="0022762F">
        <w:t xml:space="preserve"> bienestar: </w:t>
      </w:r>
      <w:r w:rsidR="000A15EE">
        <w:t>Natalia Daza (BIES)</w:t>
      </w:r>
    </w:p>
    <w:p w14:paraId="69B5B3F8" w14:textId="77777777" w:rsidR="000A15EE" w:rsidRDefault="000A15EE" w:rsidP="00D27D97">
      <w:pPr>
        <w:pStyle w:val="ListParagraph"/>
        <w:numPr>
          <w:ilvl w:val="0"/>
          <w:numId w:val="1"/>
        </w:numPr>
      </w:pPr>
      <w:r>
        <w:t>Líder funcional de gestión y logística: (PACA)</w:t>
      </w:r>
    </w:p>
    <w:p w14:paraId="7AC62E5F" w14:textId="77777777" w:rsidR="002248D2" w:rsidRDefault="002248D2" w:rsidP="002248D2"/>
    <w:p w14:paraId="1FEDE754" w14:textId="77777777" w:rsidR="002151EF" w:rsidRDefault="002248D2" w:rsidP="002248D2">
      <w:pPr>
        <w:pStyle w:val="ListParagraph"/>
        <w:numPr>
          <w:ilvl w:val="0"/>
          <w:numId w:val="2"/>
        </w:numPr>
      </w:pPr>
      <w:r w:rsidRPr="002248D2">
        <w:t>Presentación del proyecto Soluciones Para el Futuro Samsung 2019</w:t>
      </w:r>
      <w:r>
        <w:t xml:space="preserve">. </w:t>
      </w:r>
      <w:proofErr w:type="gramStart"/>
      <w:r>
        <w:t>Mayor información</w:t>
      </w:r>
      <w:proofErr w:type="gramEnd"/>
      <w:r>
        <w:t xml:space="preserve"> en </w:t>
      </w:r>
      <w:hyperlink r:id="rId5" w:history="1">
        <w:r w:rsidRPr="00E24047">
          <w:rPr>
            <w:rStyle w:val="Hyperlink"/>
          </w:rPr>
          <w:t>www.solucionesparalefuturo.co</w:t>
        </w:r>
      </w:hyperlink>
      <w:r w:rsidR="002151EF">
        <w:t xml:space="preserve"> </w:t>
      </w:r>
    </w:p>
    <w:p w14:paraId="04D03BE4" w14:textId="77777777" w:rsidR="002151EF" w:rsidRDefault="002151EF" w:rsidP="002151EF">
      <w:r>
        <w:t>Contacto: Janeth Rincón (coordinadora de proyectos Samsung). Teléfono: 3214358317</w:t>
      </w:r>
    </w:p>
    <w:p w14:paraId="43963A0C" w14:textId="77777777" w:rsidR="002248D2" w:rsidRDefault="002248D2" w:rsidP="002151EF">
      <w:r>
        <w:t xml:space="preserve"> </w:t>
      </w:r>
    </w:p>
    <w:p w14:paraId="753DBC3E" w14:textId="77777777" w:rsidR="002248D2" w:rsidRDefault="002248D2" w:rsidP="002248D2">
      <w:r>
        <w:t>Segundo momento.</w:t>
      </w:r>
    </w:p>
    <w:p w14:paraId="5C6B8737" w14:textId="66375488" w:rsidR="002248D2" w:rsidRDefault="00416F47" w:rsidP="00416F47">
      <w:pPr>
        <w:pStyle w:val="ListParagraph"/>
        <w:numPr>
          <w:ilvl w:val="0"/>
          <w:numId w:val="3"/>
        </w:numPr>
      </w:pPr>
      <w:r>
        <w:t>Socialización estructura del nodo (descriptores)</w:t>
      </w:r>
      <w:r w:rsidR="00A84295">
        <w:t>.</w:t>
      </w:r>
    </w:p>
    <w:p w14:paraId="242F2A04" w14:textId="1F262B14" w:rsidR="00416F47" w:rsidRDefault="00416F47" w:rsidP="00416F47">
      <w:pPr>
        <w:pStyle w:val="ListParagraph"/>
        <w:numPr>
          <w:ilvl w:val="0"/>
          <w:numId w:val="3"/>
        </w:numPr>
      </w:pPr>
      <w:r>
        <w:t>Compromisos</w:t>
      </w:r>
      <w:r w:rsidR="00A84295">
        <w:t xml:space="preserve">. </w:t>
      </w:r>
    </w:p>
    <w:p w14:paraId="70A5AC5E" w14:textId="5C2CFB13" w:rsidR="00A84295" w:rsidRDefault="00A84295" w:rsidP="00A84295">
      <w:pPr>
        <w:pStyle w:val="ListParagraph"/>
        <w:numPr>
          <w:ilvl w:val="0"/>
          <w:numId w:val="4"/>
        </w:numPr>
      </w:pPr>
      <w:r>
        <w:t xml:space="preserve">Establecer contacto con los operadores para recopilar información de aquellos docentes con prácticas de aula (César Tenorio y Jaime Grajales). </w:t>
      </w:r>
    </w:p>
    <w:p w14:paraId="164F5E2F" w14:textId="39A4C8DA" w:rsidR="00A84295" w:rsidRDefault="00A84295" w:rsidP="00A84295">
      <w:pPr>
        <w:pStyle w:val="ListParagraph"/>
        <w:numPr>
          <w:ilvl w:val="0"/>
          <w:numId w:val="4"/>
        </w:numPr>
      </w:pPr>
      <w:r>
        <w:t>Establecer contacto con el gestor de apropiación de TIC de la SEM (César Gutiérrez).</w:t>
      </w:r>
    </w:p>
    <w:p w14:paraId="37FCFDBB" w14:textId="4AF66C34" w:rsidR="00A84295" w:rsidRDefault="00CC7921" w:rsidP="00A84295">
      <w:pPr>
        <w:pStyle w:val="ListParagraph"/>
        <w:numPr>
          <w:ilvl w:val="0"/>
          <w:numId w:val="4"/>
        </w:numPr>
      </w:pPr>
      <w:r>
        <w:t>Se establece reunión mensual de 2 pm a 4 pm el primer viernes de cada mes iniciando en agosto. Cada reunión, dos docentes socializarán cómo integran las TIC a su práctica de aula desde el modelo pedagógico de su IEO.</w:t>
      </w:r>
    </w:p>
    <w:p w14:paraId="2824DDAD" w14:textId="77777777" w:rsidR="003D3769" w:rsidRDefault="00CC7921" w:rsidP="00A84295">
      <w:pPr>
        <w:pStyle w:val="ListParagraph"/>
        <w:numPr>
          <w:ilvl w:val="0"/>
          <w:numId w:val="4"/>
        </w:numPr>
      </w:pPr>
      <w:r>
        <w:t xml:space="preserve">Primer taller de reflexión pedagógica sobre las TIC. Responsables Licenciados César Tenorio Toro y Alba Penilla. </w:t>
      </w:r>
      <w:r w:rsidR="003D3769">
        <w:t>El sitio de reunión será el CASD Calle 34 # 3N-15.</w:t>
      </w:r>
    </w:p>
    <w:p w14:paraId="6C671556" w14:textId="7549B800" w:rsidR="00CC7921" w:rsidRDefault="003D3769" w:rsidP="003D3769">
      <w:bookmarkStart w:id="0" w:name="_GoBack"/>
      <w:bookmarkEnd w:id="0"/>
      <w:r>
        <w:t xml:space="preserve"> </w:t>
      </w:r>
    </w:p>
    <w:sectPr w:rsidR="00CC79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A6CBE"/>
    <w:multiLevelType w:val="hybridMultilevel"/>
    <w:tmpl w:val="2086FC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252AA"/>
    <w:multiLevelType w:val="hybridMultilevel"/>
    <w:tmpl w:val="26FE5F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B30B1"/>
    <w:multiLevelType w:val="hybridMultilevel"/>
    <w:tmpl w:val="4260AFA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B7E72"/>
    <w:multiLevelType w:val="hybridMultilevel"/>
    <w:tmpl w:val="A6BC1C8A"/>
    <w:lvl w:ilvl="0" w:tplc="F078AE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4A"/>
    <w:rsid w:val="000A15EE"/>
    <w:rsid w:val="002151EF"/>
    <w:rsid w:val="002248D2"/>
    <w:rsid w:val="0022762F"/>
    <w:rsid w:val="003D3769"/>
    <w:rsid w:val="00416F47"/>
    <w:rsid w:val="004B2D55"/>
    <w:rsid w:val="007B5805"/>
    <w:rsid w:val="008A2D0F"/>
    <w:rsid w:val="00A83B4A"/>
    <w:rsid w:val="00A84295"/>
    <w:rsid w:val="00CC7921"/>
    <w:rsid w:val="00D2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CFCA"/>
  <w15:chartTrackingRefBased/>
  <w15:docId w15:val="{7A66F09B-58F6-4915-8875-C40D292C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D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lucionesparalefutu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Velásquez</dc:creator>
  <cp:keywords/>
  <dc:description/>
  <cp:lastModifiedBy>Elizabeth Velásquez</cp:lastModifiedBy>
  <cp:revision>3</cp:revision>
  <dcterms:created xsi:type="dcterms:W3CDTF">2019-07-03T16:45:00Z</dcterms:created>
  <dcterms:modified xsi:type="dcterms:W3CDTF">2019-07-03T16:50:00Z</dcterms:modified>
</cp:coreProperties>
</file>